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1AD0" w14:textId="79EF21E1" w:rsidR="006A1059" w:rsidRDefault="006A1059" w:rsidP="006A1059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7D054C" wp14:editId="0D05704E">
            <wp:simplePos x="0" y="0"/>
            <wp:positionH relativeFrom="margin">
              <wp:posOffset>-352425</wp:posOffset>
            </wp:positionH>
            <wp:positionV relativeFrom="paragraph">
              <wp:posOffset>635</wp:posOffset>
            </wp:positionV>
            <wp:extent cx="1602105" cy="674370"/>
            <wp:effectExtent l="0" t="0" r="0" b="0"/>
            <wp:wrapTight wrapText="bothSides">
              <wp:wrapPolygon edited="0">
                <wp:start x="0" y="0"/>
                <wp:lineTo x="0" y="20746"/>
                <wp:lineTo x="21317" y="20746"/>
                <wp:lineTo x="21317" y="0"/>
                <wp:lineTo x="0" y="0"/>
              </wp:wrapPolygon>
            </wp:wrapTight>
            <wp:docPr id="474375245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75245" name="Imagen 4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D3BD0" w14:textId="4070C342" w:rsidR="008448A5" w:rsidRPr="006A1059" w:rsidRDefault="006A1059" w:rsidP="006A1059">
      <w:pPr>
        <w:pStyle w:val="TDC2"/>
        <w:ind w:left="0"/>
        <w:jc w:val="both"/>
      </w:pPr>
      <w:r>
        <w:t xml:space="preserve">                </w:t>
      </w:r>
      <w:r w:rsidRPr="006A1059">
        <w:t xml:space="preserve">      </w:t>
      </w:r>
      <w:r w:rsidR="00C52FE4">
        <w:t xml:space="preserve"> </w:t>
      </w:r>
      <w:r w:rsidRPr="006A1059">
        <w:t xml:space="preserve">    </w:t>
      </w:r>
      <w:r w:rsidR="008448A5" w:rsidRPr="006A1059">
        <w:t>BIOLOGIA-GEOLOGIA</w:t>
      </w:r>
    </w:p>
    <w:p w14:paraId="5A0C9405" w14:textId="7C14E217" w:rsidR="008448A5" w:rsidRPr="006A1059" w:rsidRDefault="006A1059" w:rsidP="006A1059">
      <w:pPr>
        <w:rPr>
          <w:rFonts w:asciiTheme="minorHAnsi" w:hAnsiTheme="minorHAnsi" w:cstheme="minorHAnsi"/>
          <w:b/>
          <w:sz w:val="28"/>
        </w:rPr>
      </w:pPr>
      <w:r w:rsidRPr="006A1059">
        <w:rPr>
          <w:rFonts w:asciiTheme="minorHAnsi" w:hAnsiTheme="minorHAnsi" w:cstheme="minorHAnsi"/>
          <w:b/>
          <w:sz w:val="28"/>
        </w:rPr>
        <w:t xml:space="preserve">                               </w:t>
      </w:r>
      <w:r w:rsidR="008448A5" w:rsidRPr="006A1059">
        <w:rPr>
          <w:rFonts w:asciiTheme="minorHAnsi" w:hAnsiTheme="minorHAnsi" w:cstheme="minorHAnsi"/>
          <w:b/>
          <w:sz w:val="28"/>
        </w:rPr>
        <w:t>4º E.S.O.</w:t>
      </w:r>
    </w:p>
    <w:p w14:paraId="2F976E97" w14:textId="77777777" w:rsidR="008448A5" w:rsidRPr="006A1059" w:rsidRDefault="008448A5" w:rsidP="006A1059">
      <w:pPr>
        <w:pStyle w:val="TDC2"/>
      </w:pPr>
      <w:r w:rsidRPr="006A1059">
        <w:t>CONTENIDOS MÍNIMOS EXIGIBLES</w:t>
      </w:r>
    </w:p>
    <w:p w14:paraId="5F7A6A79" w14:textId="77777777" w:rsidR="00D328FE" w:rsidRDefault="00D328FE" w:rsidP="00D328FE"/>
    <w:p w14:paraId="3C3B5B18" w14:textId="77777777" w:rsidR="00C52FE4" w:rsidRPr="00D328FE" w:rsidRDefault="00C52FE4" w:rsidP="00D328FE"/>
    <w:p w14:paraId="76539911" w14:textId="77777777" w:rsidR="00D328FE" w:rsidRDefault="00D328FE" w:rsidP="00D328FE">
      <w:pPr>
        <w:jc w:val="center"/>
        <w:rPr>
          <w:b/>
          <w:bCs/>
          <w:sz w:val="22"/>
          <w:szCs w:val="22"/>
          <w:lang w:val="es-ES_tradnl"/>
        </w:rPr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CC3BDA" wp14:editId="4620EE0A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1752600" cy="342900"/>
                <wp:effectExtent l="0" t="76200" r="95250" b="19050"/>
                <wp:wrapNone/>
                <wp:docPr id="3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439C4" id="Rectángulo: esquinas redondeadas 3" o:spid="_x0000_s1026" style="position:absolute;margin-left:0;margin-top:7.15pt;width:138pt;height:27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">
                <v:shadow on="t" opacity=".5" offset="6pt,-6pt"/>
                <w10:wrap anchorx="margin"/>
              </v:roundrect>
            </w:pict>
          </mc:Fallback>
        </mc:AlternateContent>
      </w:r>
    </w:p>
    <w:p w14:paraId="00241DB6" w14:textId="77777777" w:rsidR="00D328FE" w:rsidRDefault="00D328FE" w:rsidP="00D328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1ª Evaluación</w:t>
      </w:r>
    </w:p>
    <w:p w14:paraId="04947E67" w14:textId="77777777" w:rsidR="00D328FE" w:rsidRDefault="00D328FE" w:rsidP="00D328FE">
      <w:pPr>
        <w:jc w:val="center"/>
        <w:rPr>
          <w:b/>
          <w:bCs/>
          <w:sz w:val="22"/>
          <w:szCs w:val="22"/>
        </w:rPr>
      </w:pPr>
    </w:p>
    <w:p w14:paraId="4FC1DA22" w14:textId="77777777" w:rsidR="00D328FE" w:rsidRDefault="00D328FE" w:rsidP="00D328FE">
      <w:pPr>
        <w:pStyle w:val="Ttulo5"/>
        <w:spacing w:before="0" w:after="0"/>
        <w:jc w:val="left"/>
      </w:pPr>
      <w:r>
        <w:rPr>
          <w:rFonts w:ascii="Times New Roman" w:hAnsi="Times New Roman"/>
          <w:i w:val="0"/>
          <w:iCs w:val="0"/>
          <w:sz w:val="24"/>
          <w:szCs w:val="24"/>
        </w:rPr>
        <w:t>TEMA 0: LA EDAD DE LA TIERRA</w:t>
      </w:r>
      <w:r>
        <w:tab/>
        <w:t xml:space="preserve"> </w:t>
      </w:r>
    </w:p>
    <w:p w14:paraId="5ADA32B6" w14:textId="087AF107" w:rsidR="00D328FE" w:rsidRDefault="00D328FE" w:rsidP="00D328FE">
      <w:r>
        <w:tab/>
        <w:t>- Los fósiles</w:t>
      </w:r>
      <w:r w:rsidR="00CC196F">
        <w:t xml:space="preserve"> y métodos de fosilización</w:t>
      </w:r>
    </w:p>
    <w:p w14:paraId="2A12713A" w14:textId="19F58F36" w:rsidR="00455297" w:rsidRDefault="00D328FE" w:rsidP="00D328FE">
      <w:r>
        <w:tab/>
      </w:r>
      <w:r w:rsidR="00CC196F">
        <w:t xml:space="preserve"> </w:t>
      </w:r>
    </w:p>
    <w:p w14:paraId="208E7F56" w14:textId="77777777" w:rsidR="00D328FE" w:rsidRDefault="00D328FE" w:rsidP="00D328FE">
      <w:r>
        <w:rPr>
          <w:b/>
        </w:rPr>
        <w:t>TEMA 1: HISTORIA DE LA TIERRA Y DE LA VIDA</w:t>
      </w:r>
    </w:p>
    <w:p w14:paraId="15B7C1BD" w14:textId="77777777" w:rsidR="00455297" w:rsidRDefault="00455297" w:rsidP="00D328FE">
      <w:pPr>
        <w:ind w:left="705"/>
      </w:pPr>
      <w:r>
        <w:t>- Acontecimientos más importantes en el:</w:t>
      </w:r>
    </w:p>
    <w:p w14:paraId="45902BAD" w14:textId="77777777" w:rsidR="00D328FE" w:rsidRDefault="00D328FE" w:rsidP="00455297">
      <w:pPr>
        <w:ind w:left="1413" w:firstLine="3"/>
      </w:pPr>
      <w:r>
        <w:t>1.-El Precámbrico    2.-El Paleozoico   3.-El Mesozoico   4.-El límite K-T</w:t>
      </w:r>
    </w:p>
    <w:p w14:paraId="46E878A5" w14:textId="77777777" w:rsidR="00D328FE" w:rsidRDefault="00D328FE" w:rsidP="00455297">
      <w:pPr>
        <w:ind w:left="1410" w:firstLine="3"/>
      </w:pPr>
      <w:r>
        <w:t>5.-El Cenozoico</w:t>
      </w:r>
    </w:p>
    <w:p w14:paraId="5F6921E3" w14:textId="77777777" w:rsidR="00D328FE" w:rsidRDefault="00D328FE" w:rsidP="00D328FE">
      <w:pPr>
        <w:ind w:left="705"/>
      </w:pPr>
    </w:p>
    <w:p w14:paraId="5F45FA66" w14:textId="77777777" w:rsidR="00D328FE" w:rsidRPr="00814444" w:rsidRDefault="00D328FE" w:rsidP="00D328FE">
      <w:pPr>
        <w:rPr>
          <w:rFonts w:eastAsia="Calibri"/>
          <w:sz w:val="22"/>
          <w:szCs w:val="22"/>
          <w:lang w:eastAsia="en-US"/>
        </w:rPr>
      </w:pPr>
      <w:r>
        <w:rPr>
          <w:b/>
        </w:rPr>
        <w:t>Tema 2: EVOLUCION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14444">
        <w:rPr>
          <w:rFonts w:eastAsia="Calibri"/>
          <w:sz w:val="22"/>
          <w:szCs w:val="22"/>
          <w:lang w:eastAsia="en-US"/>
        </w:rPr>
        <w:tab/>
      </w:r>
      <w:r w:rsidRPr="00814444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69565FE4" w14:textId="25E17B07" w:rsidR="00CC196F" w:rsidRDefault="00D328FE" w:rsidP="00D328FE">
      <w:pPr>
        <w:spacing w:before="20" w:after="20"/>
        <w:ind w:firstLine="705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CC196F">
        <w:rPr>
          <w:rFonts w:eastAsia="Calibri"/>
          <w:sz w:val="22"/>
          <w:szCs w:val="22"/>
          <w:lang w:eastAsia="en-US"/>
        </w:rPr>
        <w:t>Diferencias entre árbol filogenético y genealógico</w:t>
      </w:r>
    </w:p>
    <w:p w14:paraId="1AA3FB57" w14:textId="53D70DFA" w:rsidR="00D328FE" w:rsidRPr="00814444" w:rsidRDefault="00CC196F" w:rsidP="00D328FE">
      <w:pPr>
        <w:spacing w:before="20" w:after="20"/>
        <w:ind w:firstLine="705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D328FE" w:rsidRPr="00814444">
        <w:rPr>
          <w:rFonts w:eastAsia="Calibri"/>
          <w:sz w:val="22"/>
          <w:szCs w:val="22"/>
          <w:lang w:eastAsia="en-US"/>
        </w:rPr>
        <w:t>Pruebas de la evolución</w:t>
      </w:r>
    </w:p>
    <w:p w14:paraId="1FEDFBBE" w14:textId="77777777" w:rsidR="00D328FE" w:rsidRPr="00814444" w:rsidRDefault="00D328FE" w:rsidP="00D328FE">
      <w:pPr>
        <w:spacing w:before="20" w:after="20"/>
        <w:ind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814444">
        <w:rPr>
          <w:rFonts w:eastAsia="Calibri"/>
          <w:sz w:val="22"/>
          <w:szCs w:val="22"/>
          <w:lang w:eastAsia="en-US"/>
        </w:rPr>
        <w:t>Teorías evolucionistas:</w:t>
      </w:r>
    </w:p>
    <w:p w14:paraId="07DF7847" w14:textId="77777777" w:rsidR="00D328FE" w:rsidRPr="00814444" w:rsidRDefault="00D328FE" w:rsidP="00D328FE">
      <w:pPr>
        <w:numPr>
          <w:ilvl w:val="0"/>
          <w:numId w:val="14"/>
        </w:numPr>
        <w:spacing w:before="20" w:after="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814444">
        <w:rPr>
          <w:rFonts w:eastAsia="Calibri"/>
          <w:sz w:val="22"/>
          <w:szCs w:val="22"/>
          <w:lang w:eastAsia="en-US"/>
        </w:rPr>
        <w:t>Teorías Fijitas</w:t>
      </w:r>
    </w:p>
    <w:p w14:paraId="2315DD83" w14:textId="77777777" w:rsidR="00D328FE" w:rsidRPr="00814444" w:rsidRDefault="00D328FE" w:rsidP="00D328FE">
      <w:pPr>
        <w:numPr>
          <w:ilvl w:val="0"/>
          <w:numId w:val="14"/>
        </w:numPr>
        <w:spacing w:before="20" w:after="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814444">
        <w:rPr>
          <w:rFonts w:eastAsia="Calibri"/>
          <w:sz w:val="22"/>
          <w:szCs w:val="22"/>
          <w:lang w:eastAsia="en-US"/>
        </w:rPr>
        <w:t>Lamarckismo (o Transformismo) o Teoría de los caracteres adquiridos</w:t>
      </w:r>
    </w:p>
    <w:p w14:paraId="18DFBA64" w14:textId="77777777" w:rsidR="00D328FE" w:rsidRPr="00814444" w:rsidRDefault="00D328FE" w:rsidP="00D328FE">
      <w:pPr>
        <w:numPr>
          <w:ilvl w:val="0"/>
          <w:numId w:val="14"/>
        </w:numPr>
        <w:spacing w:before="20" w:after="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814444">
        <w:rPr>
          <w:rFonts w:eastAsia="Calibri"/>
          <w:sz w:val="22"/>
          <w:szCs w:val="22"/>
          <w:lang w:eastAsia="en-US"/>
        </w:rPr>
        <w:t>Darwinismo o Teoría de la evolución por selección natural</w:t>
      </w:r>
    </w:p>
    <w:p w14:paraId="59FE52F6" w14:textId="77777777" w:rsidR="00D328FE" w:rsidRPr="00814444" w:rsidRDefault="00D328FE" w:rsidP="00D328FE">
      <w:pPr>
        <w:numPr>
          <w:ilvl w:val="0"/>
          <w:numId w:val="14"/>
        </w:numPr>
        <w:spacing w:before="20" w:after="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814444">
        <w:rPr>
          <w:rFonts w:eastAsia="Calibri"/>
          <w:sz w:val="22"/>
          <w:szCs w:val="22"/>
          <w:lang w:eastAsia="en-US"/>
        </w:rPr>
        <w:t>Teoría sintética (Neodarwinismo)</w:t>
      </w:r>
    </w:p>
    <w:p w14:paraId="0CC18FE5" w14:textId="77777777" w:rsidR="00D328FE" w:rsidRDefault="00D328FE" w:rsidP="00D328FE">
      <w:pPr>
        <w:spacing w:before="20" w:after="20"/>
        <w:ind w:firstLine="702"/>
        <w:rPr>
          <w:sz w:val="22"/>
          <w:szCs w:val="22"/>
        </w:rPr>
      </w:pPr>
    </w:p>
    <w:p w14:paraId="6FDCAE6C" w14:textId="77777777" w:rsidR="00735F3F" w:rsidRDefault="00735F3F" w:rsidP="00D328FE">
      <w:pPr>
        <w:rPr>
          <w:b/>
        </w:rPr>
      </w:pPr>
      <w:r>
        <w:rPr>
          <w:b/>
        </w:rPr>
        <w:t xml:space="preserve"> </w:t>
      </w:r>
    </w:p>
    <w:p w14:paraId="5B5E1797" w14:textId="77777777" w:rsidR="00735F3F" w:rsidRDefault="00735F3F" w:rsidP="00D328FE">
      <w:pPr>
        <w:rPr>
          <w:b/>
        </w:rPr>
      </w:pPr>
    </w:p>
    <w:p w14:paraId="198BBC02" w14:textId="77777777" w:rsidR="00735F3F" w:rsidRDefault="00735F3F" w:rsidP="00D328FE">
      <w:pPr>
        <w:rPr>
          <w:b/>
        </w:rPr>
      </w:pPr>
    </w:p>
    <w:p w14:paraId="3F6C24E6" w14:textId="4C227A37" w:rsidR="00D328FE" w:rsidRDefault="00D328FE" w:rsidP="00D328F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2D05E34" w14:textId="77777777" w:rsidR="00D328FE" w:rsidRDefault="00D328FE" w:rsidP="00D328FE">
      <w:pPr>
        <w:rPr>
          <w:sz w:val="22"/>
          <w:szCs w:val="22"/>
        </w:rPr>
      </w:pPr>
    </w:p>
    <w:p w14:paraId="7EBAB1C6" w14:textId="77777777" w:rsidR="00D328FE" w:rsidRDefault="00D328FE" w:rsidP="00D328FE">
      <w:pPr>
        <w:ind w:left="705"/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58D949" wp14:editId="0394B5B1">
                <wp:simplePos x="0" y="0"/>
                <wp:positionH relativeFrom="column">
                  <wp:posOffset>2085975</wp:posOffset>
                </wp:positionH>
                <wp:positionV relativeFrom="paragraph">
                  <wp:posOffset>70485</wp:posOffset>
                </wp:positionV>
                <wp:extent cx="1752600" cy="342900"/>
                <wp:effectExtent l="0" t="76200" r="95250" b="19050"/>
                <wp:wrapNone/>
                <wp:docPr id="2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04C5D" id="Rectángulo: esquinas redondeadas 2" o:spid="_x0000_s1026" style="position:absolute;margin-left:164.25pt;margin-top:5.55pt;width:13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">
                <v:shadow on="t" opacity=".5" offset="6pt,-6pt"/>
              </v:roundrect>
            </w:pict>
          </mc:Fallback>
        </mc:AlternateContent>
      </w:r>
    </w:p>
    <w:p w14:paraId="5B4304AB" w14:textId="77777777" w:rsidR="00D328FE" w:rsidRDefault="00D328FE" w:rsidP="00D328FE">
      <w:pPr>
        <w:tabs>
          <w:tab w:val="left" w:pos="1170"/>
        </w:tabs>
        <w:jc w:val="center"/>
        <w:rPr>
          <w:b/>
          <w:lang w:eastAsia="zh-CN"/>
        </w:rPr>
      </w:pPr>
      <w:r>
        <w:rPr>
          <w:b/>
        </w:rPr>
        <w:t>2º Evaluación</w:t>
      </w:r>
    </w:p>
    <w:p w14:paraId="35170B2F" w14:textId="77777777" w:rsidR="00D328FE" w:rsidRDefault="00D328FE" w:rsidP="00D328FE">
      <w:pPr>
        <w:tabs>
          <w:tab w:val="left" w:pos="1170"/>
        </w:tabs>
      </w:pPr>
    </w:p>
    <w:p w14:paraId="5014D59A" w14:textId="77777777" w:rsidR="00D328FE" w:rsidRDefault="00D328FE" w:rsidP="00D328FE">
      <w:pPr>
        <w:tabs>
          <w:tab w:val="left" w:pos="1170"/>
        </w:tabs>
      </w:pPr>
      <w:r>
        <w:rPr>
          <w:b/>
        </w:rPr>
        <w:t>Tema 4: BIOQUIMICA</w:t>
      </w:r>
    </w:p>
    <w:p w14:paraId="4A535261" w14:textId="77777777" w:rsidR="00D328FE" w:rsidRDefault="00D328FE" w:rsidP="00D328FE">
      <w:pPr>
        <w:tabs>
          <w:tab w:val="left" w:pos="1170"/>
        </w:tabs>
        <w:ind w:left="1140"/>
        <w:jc w:val="left"/>
      </w:pPr>
      <w:r>
        <w:t>- Bioelementos</w:t>
      </w:r>
      <w:r w:rsidR="00ED713F">
        <w:t>: Concepto y clasificación</w:t>
      </w:r>
    </w:p>
    <w:p w14:paraId="798C407B" w14:textId="77777777" w:rsidR="00455297" w:rsidRDefault="00D328FE" w:rsidP="00D328FE">
      <w:pPr>
        <w:tabs>
          <w:tab w:val="left" w:pos="1170"/>
        </w:tabs>
        <w:jc w:val="left"/>
      </w:pPr>
      <w:r>
        <w:tab/>
        <w:t>- Biomoléculas:</w:t>
      </w:r>
      <w:r w:rsidR="00455297">
        <w:t xml:space="preserve"> Preguntas varias sobre …</w:t>
      </w:r>
    </w:p>
    <w:p w14:paraId="1492A872" w14:textId="48327541" w:rsidR="00ED713F" w:rsidRDefault="00455297" w:rsidP="00455297">
      <w:pPr>
        <w:tabs>
          <w:tab w:val="left" w:pos="1170"/>
        </w:tabs>
        <w:ind w:left="708"/>
        <w:jc w:val="left"/>
        <w:rPr>
          <w:sz w:val="22"/>
        </w:rPr>
      </w:pPr>
      <w:r>
        <w:tab/>
      </w:r>
      <w:r>
        <w:tab/>
      </w:r>
      <w:r w:rsidR="00D328FE" w:rsidRPr="00124C4F">
        <w:rPr>
          <w:sz w:val="22"/>
        </w:rPr>
        <w:t xml:space="preserve">1 </w:t>
      </w:r>
      <w:proofErr w:type="gramStart"/>
      <w:r w:rsidR="00D328FE" w:rsidRPr="00124C4F">
        <w:rPr>
          <w:sz w:val="22"/>
        </w:rPr>
        <w:t>Agua</w:t>
      </w:r>
      <w:proofErr w:type="gramEnd"/>
      <w:r w:rsidR="00ED713F">
        <w:rPr>
          <w:sz w:val="22"/>
        </w:rPr>
        <w:t xml:space="preserve"> (Propiedades y función biológica)</w:t>
      </w:r>
    </w:p>
    <w:p w14:paraId="5954D755" w14:textId="03518D95" w:rsidR="00ED713F" w:rsidRDefault="00ED713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2 </w:t>
      </w:r>
      <w:proofErr w:type="gramStart"/>
      <w:r w:rsidR="00D328FE" w:rsidRPr="00124C4F">
        <w:rPr>
          <w:sz w:val="22"/>
        </w:rPr>
        <w:t>Sales</w:t>
      </w:r>
      <w:proofErr w:type="gramEnd"/>
      <w:r w:rsidR="00D328FE" w:rsidRPr="00124C4F">
        <w:rPr>
          <w:sz w:val="22"/>
        </w:rPr>
        <w:t xml:space="preserve"> minerales</w:t>
      </w:r>
      <w:r>
        <w:rPr>
          <w:sz w:val="22"/>
        </w:rPr>
        <w:t xml:space="preserve"> (Tipos</w:t>
      </w:r>
      <w:r w:rsidR="006A1059">
        <w:rPr>
          <w:sz w:val="22"/>
        </w:rPr>
        <w:t xml:space="preserve"> y función</w:t>
      </w:r>
      <w:r>
        <w:rPr>
          <w:sz w:val="22"/>
        </w:rPr>
        <w:t>)</w:t>
      </w:r>
    </w:p>
    <w:p w14:paraId="26D5C161" w14:textId="77777777" w:rsidR="00ED713F" w:rsidRDefault="00ED713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3 </w:t>
      </w:r>
      <w:proofErr w:type="gramStart"/>
      <w:r w:rsidR="00D328FE" w:rsidRPr="00124C4F">
        <w:rPr>
          <w:sz w:val="22"/>
        </w:rPr>
        <w:t>Glúcidos</w:t>
      </w:r>
      <w:proofErr w:type="gramEnd"/>
      <w:r>
        <w:rPr>
          <w:sz w:val="22"/>
        </w:rPr>
        <w:t xml:space="preserve"> (Clasificación y ejemplos, descripción de disacáridos</w:t>
      </w:r>
      <w:r w:rsidR="00D328FE" w:rsidRPr="00124C4F">
        <w:rPr>
          <w:sz w:val="22"/>
        </w:rPr>
        <w:t>,</w:t>
      </w:r>
      <w:r>
        <w:rPr>
          <w:sz w:val="22"/>
        </w:rPr>
        <w:t xml:space="preserve"> descripción de  </w:t>
      </w:r>
    </w:p>
    <w:p w14:paraId="7168767C" w14:textId="62B9BF8E" w:rsidR="00ED713F" w:rsidRDefault="00ED713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 xml:space="preserve">                  </w:t>
      </w:r>
      <w:r w:rsidR="006A1059">
        <w:rPr>
          <w:sz w:val="22"/>
        </w:rPr>
        <w:t>P</w:t>
      </w:r>
      <w:r>
        <w:rPr>
          <w:sz w:val="22"/>
        </w:rPr>
        <w:t>olisacáridos</w:t>
      </w:r>
      <w:r w:rsidR="006A1059">
        <w:rPr>
          <w:sz w:val="22"/>
        </w:rPr>
        <w:t>, y función de los glúcidos</w:t>
      </w:r>
      <w:r>
        <w:rPr>
          <w:sz w:val="22"/>
        </w:rPr>
        <w:t xml:space="preserve">) </w:t>
      </w:r>
    </w:p>
    <w:p w14:paraId="4F96617E" w14:textId="59C76CD4" w:rsidR="00ED713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  <w:t xml:space="preserve">    </w:t>
      </w:r>
      <w:r w:rsidR="00D328FE" w:rsidRPr="00124C4F">
        <w:rPr>
          <w:sz w:val="22"/>
        </w:rPr>
        <w:t xml:space="preserve"> 4 </w:t>
      </w:r>
      <w:proofErr w:type="gramStart"/>
      <w:r w:rsidR="00D328FE" w:rsidRPr="00124C4F">
        <w:rPr>
          <w:sz w:val="22"/>
        </w:rPr>
        <w:t>Lípidos</w:t>
      </w:r>
      <w:proofErr w:type="gramEnd"/>
      <w:r w:rsidR="00ED713F">
        <w:rPr>
          <w:sz w:val="22"/>
        </w:rPr>
        <w:t xml:space="preserve"> (Clasificación, composición química</w:t>
      </w:r>
      <w:r w:rsidR="006A1059">
        <w:rPr>
          <w:sz w:val="22"/>
        </w:rPr>
        <w:t>,</w:t>
      </w:r>
      <w:r w:rsidR="00ED713F">
        <w:rPr>
          <w:sz w:val="22"/>
        </w:rPr>
        <w:t xml:space="preserve"> ejemplos</w:t>
      </w:r>
      <w:r w:rsidR="006A1059">
        <w:rPr>
          <w:sz w:val="22"/>
        </w:rPr>
        <w:t xml:space="preserve"> y función </w:t>
      </w:r>
      <w:proofErr w:type="spellStart"/>
      <w:r w:rsidR="006A1059">
        <w:rPr>
          <w:sz w:val="22"/>
        </w:rPr>
        <w:t>biologica</w:t>
      </w:r>
      <w:proofErr w:type="spellEnd"/>
      <w:r w:rsidR="00ED713F">
        <w:rPr>
          <w:sz w:val="22"/>
        </w:rPr>
        <w:t>)</w:t>
      </w:r>
    </w:p>
    <w:p w14:paraId="5BA616BD" w14:textId="77777777" w:rsidR="00CC196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  <w:t xml:space="preserve">     </w:t>
      </w:r>
      <w:r w:rsidR="00D328FE" w:rsidRPr="00124C4F">
        <w:rPr>
          <w:sz w:val="22"/>
        </w:rPr>
        <w:t xml:space="preserve">5 </w:t>
      </w:r>
      <w:proofErr w:type="gramStart"/>
      <w:r w:rsidR="00D328FE" w:rsidRPr="00124C4F">
        <w:rPr>
          <w:sz w:val="22"/>
        </w:rPr>
        <w:t>Proteínas</w:t>
      </w:r>
      <w:proofErr w:type="gramEnd"/>
      <w:r w:rsidR="00ED713F">
        <w:rPr>
          <w:sz w:val="22"/>
        </w:rPr>
        <w:t xml:space="preserve"> (Concepto y composición de un aminoácido, enlace peptídico, clasificación y </w:t>
      </w:r>
    </w:p>
    <w:p w14:paraId="0BA101C8" w14:textId="20684D42" w:rsidR="00ED713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 xml:space="preserve">                  </w:t>
      </w:r>
      <w:r w:rsidR="00ED713F">
        <w:rPr>
          <w:sz w:val="22"/>
        </w:rPr>
        <w:t>ejemplos, concepto de desnaturalización</w:t>
      </w:r>
      <w:r w:rsidR="006A1059">
        <w:rPr>
          <w:sz w:val="22"/>
        </w:rPr>
        <w:t xml:space="preserve"> y función biológica</w:t>
      </w:r>
      <w:r w:rsidR="00ED713F">
        <w:rPr>
          <w:sz w:val="22"/>
        </w:rPr>
        <w:t>)</w:t>
      </w:r>
    </w:p>
    <w:p w14:paraId="3ACE0F94" w14:textId="0DBF2BDF" w:rsidR="00ED713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6 </w:t>
      </w:r>
      <w:proofErr w:type="gramStart"/>
      <w:r w:rsidR="00D328FE" w:rsidRPr="00124C4F">
        <w:rPr>
          <w:sz w:val="22"/>
        </w:rPr>
        <w:t>Enzimas</w:t>
      </w:r>
      <w:proofErr w:type="gramEnd"/>
      <w:r w:rsidR="00ED713F">
        <w:rPr>
          <w:sz w:val="22"/>
        </w:rPr>
        <w:t xml:space="preserve"> (Concepto y ejemplos) </w:t>
      </w:r>
    </w:p>
    <w:p w14:paraId="0E3863E8" w14:textId="08CF8D5D" w:rsidR="00ED713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7 </w:t>
      </w:r>
      <w:proofErr w:type="gramStart"/>
      <w:r w:rsidR="00D328FE" w:rsidRPr="00124C4F">
        <w:rPr>
          <w:sz w:val="22"/>
        </w:rPr>
        <w:t>Ácidos</w:t>
      </w:r>
      <w:proofErr w:type="gramEnd"/>
      <w:r w:rsidR="00D328FE" w:rsidRPr="00124C4F">
        <w:rPr>
          <w:sz w:val="22"/>
        </w:rPr>
        <w:t xml:space="preserve"> nucleicos</w:t>
      </w:r>
      <w:r w:rsidR="00ED713F">
        <w:rPr>
          <w:sz w:val="22"/>
        </w:rPr>
        <w:t xml:space="preserve"> (Estructuras del ADN, </w:t>
      </w:r>
      <w:r w:rsidR="006A1059">
        <w:rPr>
          <w:sz w:val="22"/>
        </w:rPr>
        <w:t xml:space="preserve">Modelo de Watson y Crick, y </w:t>
      </w:r>
      <w:r w:rsidR="00ED713F">
        <w:rPr>
          <w:sz w:val="22"/>
        </w:rPr>
        <w:t>Tipos de ARN)</w:t>
      </w:r>
    </w:p>
    <w:p w14:paraId="245D652B" w14:textId="243AEA63" w:rsidR="00ED713F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 8 ATP</w:t>
      </w:r>
      <w:r w:rsidR="00ED713F">
        <w:rPr>
          <w:sz w:val="22"/>
        </w:rPr>
        <w:t xml:space="preserve"> (Concepto</w:t>
      </w:r>
      <w:r w:rsidR="006A1059">
        <w:rPr>
          <w:sz w:val="22"/>
        </w:rPr>
        <w:t xml:space="preserve">, </w:t>
      </w:r>
      <w:r w:rsidR="00ED713F">
        <w:rPr>
          <w:sz w:val="22"/>
        </w:rPr>
        <w:t>composición</w:t>
      </w:r>
      <w:r w:rsidR="006A1059">
        <w:rPr>
          <w:sz w:val="22"/>
        </w:rPr>
        <w:t xml:space="preserve"> y función </w:t>
      </w:r>
      <w:proofErr w:type="spellStart"/>
      <w:r w:rsidR="006A1059">
        <w:rPr>
          <w:sz w:val="22"/>
        </w:rPr>
        <w:t>biologica</w:t>
      </w:r>
      <w:proofErr w:type="spellEnd"/>
      <w:r w:rsidR="00ED713F">
        <w:rPr>
          <w:sz w:val="22"/>
        </w:rPr>
        <w:t>)</w:t>
      </w:r>
    </w:p>
    <w:p w14:paraId="2DFEEAB4" w14:textId="50F6B34E" w:rsidR="00D328FE" w:rsidRDefault="00CC196F" w:rsidP="00455297">
      <w:pPr>
        <w:tabs>
          <w:tab w:val="left" w:pos="1170"/>
        </w:tabs>
        <w:ind w:left="708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328FE" w:rsidRPr="00124C4F">
        <w:rPr>
          <w:sz w:val="22"/>
        </w:rPr>
        <w:t xml:space="preserve"> 9 </w:t>
      </w:r>
      <w:proofErr w:type="gramStart"/>
      <w:r w:rsidR="00D328FE" w:rsidRPr="00124C4F">
        <w:rPr>
          <w:sz w:val="22"/>
        </w:rPr>
        <w:t>Vitaminas</w:t>
      </w:r>
      <w:proofErr w:type="gramEnd"/>
      <w:r w:rsidR="00ED713F">
        <w:rPr>
          <w:sz w:val="22"/>
        </w:rPr>
        <w:t xml:space="preserve"> (Clasificación, ejemplos y funciones)</w:t>
      </w:r>
    </w:p>
    <w:p w14:paraId="4645DB6F" w14:textId="77777777" w:rsidR="00D328FE" w:rsidRDefault="00D328FE" w:rsidP="00D328FE">
      <w:pPr>
        <w:tabs>
          <w:tab w:val="left" w:pos="1170"/>
        </w:tabs>
        <w:ind w:left="1170"/>
      </w:pPr>
    </w:p>
    <w:p w14:paraId="010019DA" w14:textId="77777777" w:rsidR="00D328FE" w:rsidRDefault="00455297" w:rsidP="00D328FE">
      <w:pPr>
        <w:tabs>
          <w:tab w:val="left" w:pos="1170"/>
        </w:tabs>
        <w:ind w:left="1170"/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0AF7A0" wp14:editId="6ECABB65">
                <wp:simplePos x="0" y="0"/>
                <wp:positionH relativeFrom="column">
                  <wp:posOffset>2066925</wp:posOffset>
                </wp:positionH>
                <wp:positionV relativeFrom="paragraph">
                  <wp:posOffset>84455</wp:posOffset>
                </wp:positionV>
                <wp:extent cx="1752600" cy="342900"/>
                <wp:effectExtent l="0" t="76200" r="95250" b="19050"/>
                <wp:wrapNone/>
                <wp:docPr id="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BF4A9" id="Rectángulo: esquinas redondeadas 1" o:spid="_x0000_s1026" style="position:absolute;margin-left:162.75pt;margin-top:6.65pt;width:138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">
                <v:shadow on="t" opacity=".5" offset="6pt,-6pt"/>
              </v:roundrect>
            </w:pict>
          </mc:Fallback>
        </mc:AlternateContent>
      </w:r>
    </w:p>
    <w:p w14:paraId="7BEC8294" w14:textId="77777777" w:rsidR="00D328FE" w:rsidRDefault="00D328FE" w:rsidP="00D328FE">
      <w:pPr>
        <w:tabs>
          <w:tab w:val="left" w:pos="1170"/>
        </w:tabs>
        <w:jc w:val="center"/>
        <w:rPr>
          <w:b/>
        </w:rPr>
      </w:pPr>
      <w:r>
        <w:rPr>
          <w:b/>
        </w:rPr>
        <w:t>3º Evaluación</w:t>
      </w:r>
    </w:p>
    <w:p w14:paraId="3B5A656C" w14:textId="77777777" w:rsidR="00D328FE" w:rsidRPr="000623EE" w:rsidRDefault="00D328FE" w:rsidP="00D328FE">
      <w:pPr>
        <w:tabs>
          <w:tab w:val="left" w:pos="1170"/>
        </w:tabs>
        <w:rPr>
          <w:sz w:val="18"/>
        </w:rPr>
      </w:pPr>
    </w:p>
    <w:p w14:paraId="15F1B6C8" w14:textId="77777777" w:rsidR="000623EE" w:rsidRPr="000623EE" w:rsidRDefault="000623EE" w:rsidP="00D328FE">
      <w:pPr>
        <w:tabs>
          <w:tab w:val="left" w:pos="1170"/>
        </w:tabs>
        <w:rPr>
          <w:sz w:val="20"/>
        </w:rPr>
      </w:pPr>
    </w:p>
    <w:p w14:paraId="74FDC243" w14:textId="60EFF53B" w:rsidR="00455297" w:rsidRDefault="00455297" w:rsidP="00455297">
      <w:pPr>
        <w:tabs>
          <w:tab w:val="left" w:pos="1170"/>
        </w:tabs>
        <w:rPr>
          <w:b/>
        </w:rPr>
      </w:pPr>
      <w:r>
        <w:rPr>
          <w:b/>
        </w:rPr>
        <w:t xml:space="preserve">Tema 5: </w:t>
      </w:r>
      <w:r w:rsidR="00CC196F">
        <w:rPr>
          <w:b/>
        </w:rPr>
        <w:t>CITOLOGÍA (</w:t>
      </w:r>
      <w:r>
        <w:rPr>
          <w:b/>
        </w:rPr>
        <w:t>ORGANIZACIÓN CELULAR</w:t>
      </w:r>
      <w:r w:rsidR="00CC196F">
        <w:rPr>
          <w:b/>
        </w:rPr>
        <w:t>)</w:t>
      </w:r>
    </w:p>
    <w:p w14:paraId="4612799A" w14:textId="77777777" w:rsidR="00455297" w:rsidRDefault="00455297" w:rsidP="00455297">
      <w:pPr>
        <w:tabs>
          <w:tab w:val="left" w:pos="1170"/>
        </w:tabs>
        <w:jc w:val="left"/>
      </w:pPr>
      <w:r>
        <w:tab/>
        <w:t>- La teoría celular (El microscopio óptico y postulados)</w:t>
      </w:r>
    </w:p>
    <w:p w14:paraId="4DCFED20" w14:textId="77777777" w:rsidR="00455297" w:rsidRDefault="00455297" w:rsidP="00455297">
      <w:pPr>
        <w:tabs>
          <w:tab w:val="left" w:pos="1170"/>
        </w:tabs>
        <w:ind w:left="1170"/>
        <w:jc w:val="left"/>
      </w:pPr>
      <w:r>
        <w:t>- Estructura de una célula:</w:t>
      </w:r>
    </w:p>
    <w:p w14:paraId="3CC8B8D8" w14:textId="77777777" w:rsidR="00455297" w:rsidRDefault="00455297" w:rsidP="00455297">
      <w:pPr>
        <w:tabs>
          <w:tab w:val="left" w:pos="1170"/>
        </w:tabs>
        <w:ind w:left="1170"/>
      </w:pPr>
      <w:r>
        <w:tab/>
      </w:r>
      <w:r>
        <w:tab/>
        <w:t>- La célula Procariota</w:t>
      </w:r>
    </w:p>
    <w:p w14:paraId="7B681699" w14:textId="77777777" w:rsidR="00455297" w:rsidRDefault="00455297" w:rsidP="00455297">
      <w:pPr>
        <w:tabs>
          <w:tab w:val="left" w:pos="1170"/>
        </w:tabs>
        <w:ind w:left="1170"/>
      </w:pPr>
      <w:r>
        <w:tab/>
      </w:r>
      <w:r>
        <w:tab/>
        <w:t>- La célula Eucariota: (Dibujo y función de…)</w:t>
      </w:r>
    </w:p>
    <w:p w14:paraId="6337ED82" w14:textId="77777777" w:rsidR="00455297" w:rsidRDefault="00455297" w:rsidP="00455297">
      <w:pPr>
        <w:tabs>
          <w:tab w:val="left" w:pos="1170"/>
        </w:tabs>
        <w:ind w:left="1170"/>
      </w:pPr>
      <w:r>
        <w:tab/>
      </w:r>
      <w:r>
        <w:tab/>
      </w:r>
      <w:r>
        <w:tab/>
        <w:t>I) Orgánulos no membranosos</w:t>
      </w:r>
    </w:p>
    <w:p w14:paraId="739F6CDD" w14:textId="77777777" w:rsidR="00455297" w:rsidRDefault="00455297" w:rsidP="00455297">
      <w:pPr>
        <w:tabs>
          <w:tab w:val="left" w:pos="1170"/>
        </w:tabs>
        <w:ind w:left="1170"/>
      </w:pPr>
      <w:r>
        <w:tab/>
      </w:r>
      <w:r w:rsidR="00535EFB">
        <w:t xml:space="preserve"> </w:t>
      </w:r>
      <w:r w:rsidR="00535EFB">
        <w:tab/>
      </w:r>
      <w:r w:rsidR="00535EFB">
        <w:tab/>
      </w:r>
      <w:r>
        <w:t>II) Orgánulos membranosos</w:t>
      </w:r>
    </w:p>
    <w:p w14:paraId="462055EB" w14:textId="77777777" w:rsidR="00455297" w:rsidRDefault="00455297" w:rsidP="00455297">
      <w:pPr>
        <w:tabs>
          <w:tab w:val="left" w:pos="1170"/>
        </w:tabs>
        <w:ind w:left="1170"/>
      </w:pPr>
    </w:p>
    <w:p w14:paraId="618CE71E" w14:textId="77777777" w:rsidR="00455297" w:rsidRDefault="00455297" w:rsidP="00D328FE">
      <w:pPr>
        <w:tabs>
          <w:tab w:val="left" w:pos="1170"/>
        </w:tabs>
      </w:pPr>
    </w:p>
    <w:p w14:paraId="1EFB75BF" w14:textId="5A27CEDD" w:rsidR="00455297" w:rsidRDefault="00735F3F" w:rsidP="00D328FE">
      <w:pPr>
        <w:tabs>
          <w:tab w:val="left" w:pos="1170"/>
        </w:tabs>
      </w:pPr>
      <w:r>
        <w:rPr>
          <w:b/>
        </w:rPr>
        <w:t xml:space="preserve"> </w:t>
      </w:r>
    </w:p>
    <w:p w14:paraId="49E971E4" w14:textId="77777777" w:rsidR="00CC196F" w:rsidRPr="00CC196F" w:rsidRDefault="00CC196F" w:rsidP="00D328FE">
      <w:pPr>
        <w:tabs>
          <w:tab w:val="left" w:pos="1170"/>
        </w:tabs>
        <w:rPr>
          <w:b/>
          <w:bCs/>
        </w:rPr>
      </w:pPr>
      <w:r w:rsidRPr="00CC196F">
        <w:rPr>
          <w:b/>
          <w:bCs/>
        </w:rPr>
        <w:t>Tema 6: FUNCIONES DE LA CÉLULA</w:t>
      </w:r>
    </w:p>
    <w:p w14:paraId="24EE65C7" w14:textId="4ADF0810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Transporte a través de membrana</w:t>
      </w:r>
    </w:p>
    <w:p w14:paraId="1C908908" w14:textId="06C7B6F1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La fotosíntesis</w:t>
      </w:r>
    </w:p>
    <w:p w14:paraId="47A2C0BC" w14:textId="3C7EADBD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Metabolismo:</w:t>
      </w:r>
    </w:p>
    <w:p w14:paraId="2E500B39" w14:textId="286DAE24" w:rsidR="00CC196F" w:rsidRDefault="00CC196F" w:rsidP="00CC196F">
      <w:pPr>
        <w:pStyle w:val="Prrafodelista"/>
        <w:numPr>
          <w:ilvl w:val="1"/>
          <w:numId w:val="17"/>
        </w:numPr>
        <w:tabs>
          <w:tab w:val="left" w:pos="1170"/>
        </w:tabs>
      </w:pPr>
      <w:r>
        <w:t>Catabolismo aerobio de los glúcidos</w:t>
      </w:r>
    </w:p>
    <w:p w14:paraId="3B7346ED" w14:textId="524B7B65" w:rsidR="00CC196F" w:rsidRDefault="00CC196F" w:rsidP="00CC196F">
      <w:pPr>
        <w:pStyle w:val="Prrafodelista"/>
        <w:numPr>
          <w:ilvl w:val="1"/>
          <w:numId w:val="17"/>
        </w:numPr>
        <w:tabs>
          <w:tab w:val="left" w:pos="1170"/>
        </w:tabs>
      </w:pPr>
      <w:r>
        <w:t>Catabolismo anaerobio de los glúcidos</w:t>
      </w:r>
    </w:p>
    <w:p w14:paraId="37A0F3C3" w14:textId="3154A867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El ciclo celular</w:t>
      </w:r>
    </w:p>
    <w:p w14:paraId="3699F1DA" w14:textId="67338077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La mitosis y citocinesis</w:t>
      </w:r>
    </w:p>
    <w:p w14:paraId="1071F377" w14:textId="225FFA14" w:rsidR="00CC196F" w:rsidRDefault="00CC196F" w:rsidP="00CC196F">
      <w:pPr>
        <w:pStyle w:val="Prrafodelista"/>
        <w:numPr>
          <w:ilvl w:val="0"/>
          <w:numId w:val="17"/>
        </w:numPr>
        <w:tabs>
          <w:tab w:val="left" w:pos="1170"/>
        </w:tabs>
      </w:pPr>
      <w:r>
        <w:t>La meiosis</w:t>
      </w:r>
    </w:p>
    <w:p w14:paraId="2FE0DD28" w14:textId="1BC30DA0" w:rsidR="00D328FE" w:rsidRDefault="00D328FE" w:rsidP="00D328FE">
      <w:pPr>
        <w:tabs>
          <w:tab w:val="left" w:pos="1170"/>
        </w:tabs>
        <w:rPr>
          <w:i/>
        </w:rPr>
      </w:pPr>
      <w:r>
        <w:tab/>
      </w:r>
      <w:r>
        <w:tab/>
      </w:r>
      <w:r>
        <w:tab/>
        <w:t xml:space="preserve"> </w:t>
      </w:r>
    </w:p>
    <w:p w14:paraId="609106EB" w14:textId="36CF751F" w:rsidR="00D328FE" w:rsidRDefault="00D328FE" w:rsidP="00D328FE">
      <w:pPr>
        <w:tabs>
          <w:tab w:val="left" w:pos="1170"/>
        </w:tabs>
        <w:rPr>
          <w:b/>
        </w:rPr>
      </w:pPr>
      <w:r>
        <w:rPr>
          <w:b/>
        </w:rPr>
        <w:t>Tema 7: GENÉTICA MENDELIANA</w:t>
      </w:r>
      <w:r w:rsidR="00185B24">
        <w:rPr>
          <w:b/>
        </w:rPr>
        <w:t xml:space="preserve"> Y MUTACIONES</w:t>
      </w:r>
    </w:p>
    <w:p w14:paraId="36C358D6" w14:textId="77777777" w:rsidR="00D328FE" w:rsidRDefault="00535EFB" w:rsidP="00D328FE">
      <w:pPr>
        <w:numPr>
          <w:ilvl w:val="0"/>
          <w:numId w:val="15"/>
        </w:numPr>
        <w:tabs>
          <w:tab w:val="left" w:pos="1170"/>
        </w:tabs>
        <w:jc w:val="left"/>
      </w:pPr>
      <w:r>
        <w:t xml:space="preserve">Explica las 3 </w:t>
      </w:r>
      <w:r w:rsidR="00D328FE">
        <w:t>leyes de Mendel</w:t>
      </w:r>
    </w:p>
    <w:p w14:paraId="7F33E00E" w14:textId="78951C6A" w:rsidR="00D328FE" w:rsidRDefault="00D328FE" w:rsidP="00D328FE">
      <w:pPr>
        <w:numPr>
          <w:ilvl w:val="0"/>
          <w:numId w:val="15"/>
        </w:numPr>
        <w:tabs>
          <w:tab w:val="left" w:pos="1170"/>
        </w:tabs>
        <w:jc w:val="left"/>
      </w:pPr>
      <w:r>
        <w:t>Problemas de genética mendeliana</w:t>
      </w:r>
      <w:r w:rsidR="00455297">
        <w:t xml:space="preserve"> (Herencia con dominancia, Herencia intermedia, Herencia ligada al sexo, Herencia de grupos sanguíneos, Cruzamiento prueba,</w:t>
      </w:r>
      <w:r w:rsidR="000623EE">
        <w:t xml:space="preserve"> </w:t>
      </w:r>
      <w:r w:rsidR="00455297">
        <w:t>…)</w:t>
      </w:r>
      <w:r w:rsidR="00CC196F">
        <w:t>.</w:t>
      </w:r>
    </w:p>
    <w:p w14:paraId="643EF5E1" w14:textId="1CBC0691" w:rsidR="00CC196F" w:rsidRDefault="00185B24" w:rsidP="00D328FE">
      <w:pPr>
        <w:numPr>
          <w:ilvl w:val="0"/>
          <w:numId w:val="15"/>
        </w:numPr>
        <w:tabs>
          <w:tab w:val="left" w:pos="1170"/>
        </w:tabs>
        <w:jc w:val="left"/>
      </w:pPr>
      <w:r>
        <w:t>Concepto de mutación</w:t>
      </w:r>
    </w:p>
    <w:p w14:paraId="2E7758B5" w14:textId="71CB5E3A" w:rsidR="00185B24" w:rsidRDefault="00185B24" w:rsidP="00D328FE">
      <w:pPr>
        <w:numPr>
          <w:ilvl w:val="0"/>
          <w:numId w:val="15"/>
        </w:numPr>
        <w:tabs>
          <w:tab w:val="left" w:pos="1170"/>
        </w:tabs>
        <w:jc w:val="left"/>
      </w:pPr>
      <w:r>
        <w:t>Tipos de mutación en función de la cantidad de ADN afectado</w:t>
      </w:r>
    </w:p>
    <w:p w14:paraId="7DA26BB5" w14:textId="019CC94C" w:rsidR="00185B24" w:rsidRDefault="00185B24" w:rsidP="00D328FE">
      <w:pPr>
        <w:numPr>
          <w:ilvl w:val="0"/>
          <w:numId w:val="15"/>
        </w:numPr>
        <w:tabs>
          <w:tab w:val="left" w:pos="1170"/>
        </w:tabs>
        <w:jc w:val="left"/>
      </w:pPr>
      <w:r>
        <w:t xml:space="preserve">Agentes </w:t>
      </w:r>
      <w:r w:rsidR="006A1059">
        <w:t>mutagénicos</w:t>
      </w:r>
    </w:p>
    <w:p w14:paraId="042782E2" w14:textId="77777777" w:rsidR="00D328FE" w:rsidRDefault="00D328FE" w:rsidP="00D328FE">
      <w:pPr>
        <w:tabs>
          <w:tab w:val="left" w:pos="1170"/>
        </w:tabs>
        <w:ind w:left="1170"/>
      </w:pPr>
    </w:p>
    <w:p w14:paraId="7AD4CD13" w14:textId="7310EB69" w:rsidR="008448A5" w:rsidRPr="006A1059" w:rsidRDefault="00185B24" w:rsidP="008448A5">
      <w:pPr>
        <w:rPr>
          <w:rFonts w:asciiTheme="minorHAnsi" w:hAnsiTheme="minorHAnsi" w:cstheme="minorHAnsi"/>
          <w:b/>
          <w:bCs/>
        </w:rPr>
      </w:pPr>
      <w:r w:rsidRPr="006A1059">
        <w:rPr>
          <w:rFonts w:asciiTheme="minorHAnsi" w:hAnsiTheme="minorHAnsi" w:cstheme="minorHAnsi"/>
          <w:b/>
          <w:bCs/>
        </w:rPr>
        <w:t>Tema 8: GENETICA MOLECULAR e INGENIERIA GENETICA</w:t>
      </w:r>
    </w:p>
    <w:p w14:paraId="60293A75" w14:textId="77777777" w:rsidR="00185B24" w:rsidRDefault="00185B24" w:rsidP="008448A5">
      <w:pPr>
        <w:rPr>
          <w:rFonts w:asciiTheme="majorHAnsi" w:hAnsiTheme="majorHAnsi"/>
        </w:rPr>
      </w:pPr>
    </w:p>
    <w:p w14:paraId="31C878A3" w14:textId="05DB4A7B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El dogma central de la biología molecular</w:t>
      </w:r>
    </w:p>
    <w:p w14:paraId="4A993AEB" w14:textId="7A65483F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Mecanismo de Replicación</w:t>
      </w:r>
    </w:p>
    <w:p w14:paraId="5B7A7DD4" w14:textId="74C25EB2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Mecanismo de Transcripción</w:t>
      </w:r>
    </w:p>
    <w:p w14:paraId="290A6E00" w14:textId="332F0DA8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Mecanismo de Traducción</w:t>
      </w:r>
    </w:p>
    <w:p w14:paraId="3836B02E" w14:textId="04C65AE1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Conceptos de Ingeniería genética: Enzima de restricción, ADN recombinante, Vector de clonación, Organismo transgénico (OGM)</w:t>
      </w:r>
    </w:p>
    <w:p w14:paraId="306656FB" w14:textId="360DECA0" w:rsidR="00185B24" w:rsidRPr="00185B24" w:rsidRDefault="00185B24" w:rsidP="00185B24">
      <w:pPr>
        <w:pStyle w:val="Prrafodelista"/>
        <w:numPr>
          <w:ilvl w:val="0"/>
          <w:numId w:val="15"/>
        </w:numPr>
        <w:rPr>
          <w:rFonts w:cs="Calibri"/>
        </w:rPr>
      </w:pPr>
      <w:r w:rsidRPr="00185B24">
        <w:rPr>
          <w:rFonts w:cs="Calibri"/>
        </w:rPr>
        <w:t>Organismos utilizados en ingeniería genética</w:t>
      </w:r>
    </w:p>
    <w:sectPr w:rsidR="00185B24" w:rsidRPr="00185B24" w:rsidSect="00455297">
      <w:footerReference w:type="default" r:id="rId8"/>
      <w:pgSz w:w="11906" w:h="16838"/>
      <w:pgMar w:top="993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5640D" w14:textId="77777777" w:rsidR="00D66630" w:rsidRDefault="00D66630" w:rsidP="006A1059">
      <w:r>
        <w:separator/>
      </w:r>
    </w:p>
  </w:endnote>
  <w:endnote w:type="continuationSeparator" w:id="0">
    <w:p w14:paraId="5E5FC179" w14:textId="77777777" w:rsidR="00D66630" w:rsidRDefault="00D66630" w:rsidP="006A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619089"/>
      <w:docPartObj>
        <w:docPartGallery w:val="Page Numbers (Bottom of Page)"/>
        <w:docPartUnique/>
      </w:docPartObj>
    </w:sdtPr>
    <w:sdtContent>
      <w:p w14:paraId="23BE815A" w14:textId="58FAE1DE" w:rsidR="006A1059" w:rsidRDefault="006A10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C4E2F" w14:textId="77777777" w:rsidR="006A1059" w:rsidRDefault="006A10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2B610" w14:textId="77777777" w:rsidR="00D66630" w:rsidRDefault="00D66630" w:rsidP="006A1059">
      <w:r>
        <w:separator/>
      </w:r>
    </w:p>
  </w:footnote>
  <w:footnote w:type="continuationSeparator" w:id="0">
    <w:p w14:paraId="5619A666" w14:textId="77777777" w:rsidR="00D66630" w:rsidRDefault="00D66630" w:rsidP="006A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4755_"/>
      </v:shape>
    </w:pict>
  </w:numPicBullet>
  <w:abstractNum w:abstractNumId="0" w15:restartNumberingAfterBreak="0">
    <w:nsid w:val="053A2367"/>
    <w:multiLevelType w:val="hybridMultilevel"/>
    <w:tmpl w:val="16CAC45E"/>
    <w:lvl w:ilvl="0" w:tplc="C12E8538">
      <w:start w:val="2"/>
      <w:numFmt w:val="bullet"/>
      <w:lvlText w:val="-"/>
      <w:lvlJc w:val="left"/>
      <w:pPr>
        <w:ind w:left="153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21B403E"/>
    <w:multiLevelType w:val="hybridMultilevel"/>
    <w:tmpl w:val="9B66166C"/>
    <w:lvl w:ilvl="0" w:tplc="7EEA66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7A2AE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B70A3"/>
    <w:multiLevelType w:val="hybridMultilevel"/>
    <w:tmpl w:val="AFA26B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0039"/>
    <w:multiLevelType w:val="hybridMultilevel"/>
    <w:tmpl w:val="7222F752"/>
    <w:lvl w:ilvl="0" w:tplc="6840FC52">
      <w:start w:val="1"/>
      <w:numFmt w:val="bullet"/>
      <w:lvlText w:val="-"/>
      <w:lvlJc w:val="left"/>
      <w:pPr>
        <w:ind w:left="153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7B21026"/>
    <w:multiLevelType w:val="hybridMultilevel"/>
    <w:tmpl w:val="4A1C82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70438"/>
    <w:multiLevelType w:val="hybridMultilevel"/>
    <w:tmpl w:val="5A002B40"/>
    <w:lvl w:ilvl="0" w:tplc="69EE3804">
      <w:start w:val="1"/>
      <w:numFmt w:val="decimal"/>
      <w:lvlText w:val="%1-"/>
      <w:lvlJc w:val="left"/>
      <w:pPr>
        <w:tabs>
          <w:tab w:val="num" w:pos="1530"/>
        </w:tabs>
        <w:ind w:left="153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60371"/>
    <w:multiLevelType w:val="hybridMultilevel"/>
    <w:tmpl w:val="61D80FA4"/>
    <w:lvl w:ilvl="0" w:tplc="0C0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F5D2174"/>
    <w:multiLevelType w:val="hybridMultilevel"/>
    <w:tmpl w:val="2E96B9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F325E"/>
    <w:multiLevelType w:val="hybridMultilevel"/>
    <w:tmpl w:val="06FAF4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BFC"/>
    <w:multiLevelType w:val="hybridMultilevel"/>
    <w:tmpl w:val="156E8F6A"/>
    <w:lvl w:ilvl="0" w:tplc="C796784A">
      <w:start w:val="1"/>
      <w:numFmt w:val="decimal"/>
      <w:lvlText w:val="%1-"/>
      <w:lvlJc w:val="left"/>
      <w:pPr>
        <w:tabs>
          <w:tab w:val="num" w:pos="1500"/>
        </w:tabs>
        <w:ind w:left="150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93724"/>
    <w:multiLevelType w:val="hybridMultilevel"/>
    <w:tmpl w:val="4DBC7964"/>
    <w:lvl w:ilvl="0" w:tplc="A12A35DA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9793D46"/>
    <w:multiLevelType w:val="hybridMultilevel"/>
    <w:tmpl w:val="52C824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10BE0"/>
    <w:multiLevelType w:val="hybridMultilevel"/>
    <w:tmpl w:val="62AA88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722E8"/>
    <w:multiLevelType w:val="hybridMultilevel"/>
    <w:tmpl w:val="BE184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D21D8"/>
    <w:multiLevelType w:val="hybridMultilevel"/>
    <w:tmpl w:val="CDAA9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B79EB"/>
    <w:multiLevelType w:val="hybridMultilevel"/>
    <w:tmpl w:val="1B32BC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4786E"/>
    <w:multiLevelType w:val="hybridMultilevel"/>
    <w:tmpl w:val="7EA27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420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445973">
    <w:abstractNumId w:val="1"/>
  </w:num>
  <w:num w:numId="2" w16cid:durableId="836573855">
    <w:abstractNumId w:val="13"/>
  </w:num>
  <w:num w:numId="3" w16cid:durableId="1148673371">
    <w:abstractNumId w:val="4"/>
  </w:num>
  <w:num w:numId="4" w16cid:durableId="1429883052">
    <w:abstractNumId w:val="8"/>
  </w:num>
  <w:num w:numId="5" w16cid:durableId="1947613848">
    <w:abstractNumId w:val="16"/>
  </w:num>
  <w:num w:numId="6" w16cid:durableId="1799836828">
    <w:abstractNumId w:val="14"/>
  </w:num>
  <w:num w:numId="7" w16cid:durableId="851384102">
    <w:abstractNumId w:val="12"/>
  </w:num>
  <w:num w:numId="8" w16cid:durableId="1558515043">
    <w:abstractNumId w:val="2"/>
  </w:num>
  <w:num w:numId="9" w16cid:durableId="162281929">
    <w:abstractNumId w:val="7"/>
  </w:num>
  <w:num w:numId="10" w16cid:durableId="1386830813">
    <w:abstractNumId w:val="11"/>
  </w:num>
  <w:num w:numId="11" w16cid:durableId="864683245">
    <w:abstractNumId w:val="15"/>
  </w:num>
  <w:num w:numId="12" w16cid:durableId="323046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5183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251151">
    <w:abstractNumId w:val="6"/>
  </w:num>
  <w:num w:numId="15" w16cid:durableId="1926382794">
    <w:abstractNumId w:val="10"/>
  </w:num>
  <w:num w:numId="16" w16cid:durableId="1945922567">
    <w:abstractNumId w:val="3"/>
  </w:num>
  <w:num w:numId="17" w16cid:durableId="9116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5"/>
    <w:rsid w:val="000623EE"/>
    <w:rsid w:val="00080BD0"/>
    <w:rsid w:val="00117E9A"/>
    <w:rsid w:val="00185B24"/>
    <w:rsid w:val="00455297"/>
    <w:rsid w:val="004E57D2"/>
    <w:rsid w:val="00535EFB"/>
    <w:rsid w:val="006A1059"/>
    <w:rsid w:val="00735F3F"/>
    <w:rsid w:val="008448A5"/>
    <w:rsid w:val="00873F23"/>
    <w:rsid w:val="00C25196"/>
    <w:rsid w:val="00C52FE4"/>
    <w:rsid w:val="00CC196F"/>
    <w:rsid w:val="00CD5EC5"/>
    <w:rsid w:val="00D328FE"/>
    <w:rsid w:val="00D4542C"/>
    <w:rsid w:val="00D66630"/>
    <w:rsid w:val="00ED713F"/>
    <w:rsid w:val="00F4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710C"/>
  <w15:chartTrackingRefBased/>
  <w15:docId w15:val="{F625D716-90A1-47B7-9447-93878D58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D328FE"/>
    <w:pPr>
      <w:widowControl w:val="0"/>
      <w:adjustRightInd w:val="0"/>
      <w:spacing w:before="240" w:after="60" w:line="360" w:lineRule="atLeast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rsid w:val="006A1059"/>
    <w:pPr>
      <w:tabs>
        <w:tab w:val="left" w:pos="142"/>
        <w:tab w:val="left" w:pos="709"/>
        <w:tab w:val="right" w:leader="dot" w:pos="8494"/>
      </w:tabs>
      <w:spacing w:before="120" w:after="120"/>
      <w:ind w:left="284"/>
      <w:jc w:val="center"/>
    </w:pPr>
    <w:rPr>
      <w:rFonts w:asciiTheme="minorHAnsi" w:hAnsiTheme="minorHAnsi" w:cstheme="minorHAnsi"/>
      <w:b/>
      <w:noProof/>
      <w:color w:val="44546A" w:themeColor="text2"/>
    </w:rPr>
  </w:style>
  <w:style w:type="character" w:customStyle="1" w:styleId="Ttulo5Car">
    <w:name w:val="Título 5 Car"/>
    <w:basedOn w:val="Fuentedeprrafopredeter"/>
    <w:link w:val="Ttulo5"/>
    <w:rsid w:val="00D328FE"/>
    <w:rPr>
      <w:rFonts w:ascii="Arial" w:eastAsia="Times New Roman" w:hAnsi="Arial" w:cs="Times New Roman"/>
      <w:b/>
      <w:bCs/>
      <w:i/>
      <w:iCs/>
      <w:sz w:val="26"/>
      <w:szCs w:val="2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552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1059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6A10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1059"/>
    <w:rPr>
      <w:rFonts w:ascii="Calibri" w:eastAsia="Times New Roman" w:hAnsi="Calibri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A10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059"/>
    <w:rPr>
      <w:rFonts w:ascii="Calibri" w:eastAsia="Times New Roman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Porras Pastor</dc:creator>
  <cp:keywords/>
  <dc:description/>
  <cp:lastModifiedBy>Manuel Porras Pastor</cp:lastModifiedBy>
  <cp:revision>2</cp:revision>
  <dcterms:created xsi:type="dcterms:W3CDTF">2024-06-24T16:07:00Z</dcterms:created>
  <dcterms:modified xsi:type="dcterms:W3CDTF">2024-06-24T16:07:00Z</dcterms:modified>
</cp:coreProperties>
</file>